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1"/>
        </w:rPr>
      </w:pPr>
    </w:p>
    <w:p>
      <w:pPr>
        <w:spacing w:before="92"/>
        <w:ind w:left="5288" w:right="233" w:firstLine="296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552450</wp:posOffset>
            </wp:positionH>
            <wp:positionV relativeFrom="paragraph">
              <wp:posOffset>-152681</wp:posOffset>
            </wp:positionV>
            <wp:extent cx="1428750" cy="111442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2"/>
        </w:rPr>
        <w:t>GUICHET UNIQUE DE L'ENSEIGNEMENT PRIVE HORS CONTRAT</w:t>
      </w:r>
    </w:p>
    <w:p>
      <w:pPr>
        <w:spacing w:line="252" w:lineRule="exact" w:before="0"/>
        <w:ind w:left="6272" w:right="0" w:firstLine="148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Division de l'enseignement privé -DEP</w:t>
      </w: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22"/>
        </w:rPr>
      </w:pPr>
    </w:p>
    <w:p>
      <w:pPr>
        <w:pStyle w:val="BodyText"/>
        <w:ind w:left="4937" w:right="105" w:firstLine="1334"/>
        <w:jc w:val="right"/>
      </w:pPr>
      <w:r>
        <w:rPr/>
        <w:t>COMMUNICATION ANNUELLE DES</w:t>
      </w:r>
      <w:r>
        <w:rPr>
          <w:w w:val="100"/>
        </w:rPr>
        <w:t> </w:t>
      </w:r>
      <w:r>
        <w:rPr/>
        <w:t>ÉTABLISSEMENTS D’ENSEIGNEMENT PRIVES</w:t>
      </w:r>
    </w:p>
    <w:p>
      <w:pPr>
        <w:pStyle w:val="BodyText"/>
        <w:ind w:right="107"/>
        <w:jc w:val="right"/>
      </w:pPr>
      <w:r>
        <w:rPr/>
        <w:t>HORS CONTRAT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2936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FICHE DE RENSEIGNEMENT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4"/>
        <w:gridCol w:w="6108"/>
      </w:tblGrid>
      <w:tr>
        <w:trPr>
          <w:trHeight w:val="355" w:hRule="exact"/>
        </w:trPr>
        <w:tc>
          <w:tcPr>
            <w:tcW w:w="9502" w:type="dxa"/>
            <w:gridSpan w:val="2"/>
            <w:shd w:val="clear" w:color="auto" w:fill="DDEBF7"/>
          </w:tcPr>
          <w:p>
            <w:pPr>
              <w:pStyle w:val="TableParagraph"/>
              <w:spacing w:before="27"/>
              <w:ind w:left="3692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</w:p>
        </w:tc>
      </w:tr>
      <w:tr>
        <w:trPr>
          <w:trHeight w:val="420" w:hRule="exact"/>
        </w:trPr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Nom de l’établissement</w:t>
            </w:r>
          </w:p>
        </w:tc>
        <w:tc>
          <w:tcPr>
            <w:tcW w:w="6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Sigle ou acronyme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4"/>
              </w:rPr>
            </w:pPr>
            <w:r>
              <w:rPr>
                <w:sz w:val="24"/>
              </w:rPr>
              <w:t>N° UAI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Adresse postale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5"/>
              <w:rPr>
                <w:sz w:val="24"/>
              </w:rPr>
            </w:pPr>
            <w:r>
              <w:rPr>
                <w:w w:val="95"/>
                <w:sz w:val="24"/>
              </w:rPr>
              <w:t>Fax.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 adresse générique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7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05" w:right="48" w:hanging="408"/>
              <w:jc w:val="left"/>
              <w:rPr>
                <w:sz w:val="24"/>
              </w:rPr>
            </w:pPr>
            <w:r>
              <w:rPr>
                <w:sz w:val="24"/>
              </w:rPr>
              <w:t>Date d’ouverture de l’établissement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8" w:right="47" w:hanging="896"/>
              <w:jc w:val="left"/>
              <w:rPr>
                <w:sz w:val="24"/>
              </w:rPr>
            </w:pPr>
            <w:r>
              <w:rPr>
                <w:sz w:val="24"/>
              </w:rPr>
              <w:t>Nombre de classes hors contrat et niveaux d’enseignement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0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right="66"/>
              <w:rPr>
                <w:sz w:val="24"/>
              </w:rPr>
            </w:pPr>
            <w:r>
              <w:rPr>
                <w:sz w:val="24"/>
              </w:rPr>
              <w:t>Effectif des élèves déclarés à la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rentrée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4"/>
              </w:rPr>
            </w:pPr>
            <w:r>
              <w:rPr>
                <w:sz w:val="24"/>
              </w:rPr>
              <w:t>Diplôme(s) préparé(s)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Effectif des enseignants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3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644" w:right="0"/>
              <w:jc w:val="left"/>
              <w:rPr>
                <w:sz w:val="24"/>
              </w:rPr>
            </w:pPr>
            <w:r>
              <w:rPr>
                <w:sz w:val="24"/>
              </w:rPr>
              <w:t>Effectif des personnels hors</w:t>
            </w:r>
          </w:p>
          <w:p>
            <w:pPr>
              <w:pStyle w:val="TableParagraph"/>
              <w:spacing w:before="0"/>
              <w:ind w:left="2137" w:right="0"/>
              <w:jc w:val="left"/>
              <w:rPr>
                <w:sz w:val="24"/>
              </w:rPr>
            </w:pPr>
            <w:r>
              <w:rPr>
                <w:sz w:val="24"/>
              </w:rPr>
              <w:t>enseignants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950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9502" w:type="dxa"/>
            <w:gridSpan w:val="2"/>
            <w:shd w:val="clear" w:color="auto" w:fill="DDEBF7"/>
          </w:tcPr>
          <w:p>
            <w:pPr>
              <w:pStyle w:val="TableParagraph"/>
              <w:spacing w:before="27"/>
              <w:ind w:left="3692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DIRECTEUR</w:t>
            </w:r>
          </w:p>
        </w:tc>
      </w:tr>
      <w:tr>
        <w:trPr>
          <w:trHeight w:val="390" w:hRule="exact"/>
        </w:trPr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4" w:right="0"/>
              <w:jc w:val="left"/>
              <w:rPr>
                <w:sz w:val="24"/>
              </w:rPr>
            </w:pPr>
            <w:r>
              <w:rPr>
                <w:sz w:val="24"/>
              </w:rPr>
              <w:t>Nom et prénom du directeur :</w:t>
            </w:r>
          </w:p>
        </w:tc>
        <w:tc>
          <w:tcPr>
            <w:tcW w:w="6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4" w:right="598"/>
              <w:jc w:val="left"/>
              <w:rPr>
                <w:sz w:val="24"/>
              </w:rPr>
            </w:pPr>
            <w:r>
              <w:rPr>
                <w:sz w:val="24"/>
              </w:rPr>
              <w:t>N° de téléphone – ligne fixe directe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3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64" w:right="765"/>
              <w:jc w:val="left"/>
              <w:rPr>
                <w:sz w:val="24"/>
              </w:rPr>
            </w:pPr>
            <w:r>
              <w:rPr>
                <w:sz w:val="24"/>
              </w:rPr>
              <w:t>N° de téléphone - portable professionnel :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4" w:right="0"/>
              <w:jc w:val="left"/>
              <w:rPr>
                <w:sz w:val="24"/>
              </w:rPr>
            </w:pPr>
            <w:r>
              <w:rPr>
                <w:sz w:val="24"/>
              </w:rPr>
              <w:t>E-mail :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640" w:bottom="280" w:left="7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8"/>
      <w:ind w:right="124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Helene</dc:creator>
  <dcterms:created xsi:type="dcterms:W3CDTF">2021-09-21T11:07:20Z</dcterms:created>
  <dcterms:modified xsi:type="dcterms:W3CDTF">2021-09-21T11:07:20Z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